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&lt;Diocese Name&gt;</w:t>
      </w:r>
    </w:p>
    <w:p w:rsidR="00000000" w:rsidDel="00000000" w:rsidP="00000000" w:rsidRDefault="00000000" w:rsidRPr="00000000" w14:paraId="00000002">
      <w:pPr>
        <w:rPr/>
      </w:pPr>
      <w:r w:rsidDel="00000000" w:rsidR="00000000" w:rsidRPr="00000000">
        <w:rPr>
          <w:rtl w:val="0"/>
        </w:rPr>
        <w:t xml:space="preserve">&lt;Diocese Address&gt;</w:t>
      </w:r>
    </w:p>
    <w:p w:rsidR="00000000" w:rsidDel="00000000" w:rsidP="00000000" w:rsidRDefault="00000000" w:rsidRPr="00000000" w14:paraId="00000003">
      <w:pPr>
        <w:rPr/>
      </w:pPr>
      <w:r w:rsidDel="00000000" w:rsidR="00000000" w:rsidRPr="00000000">
        <w:rPr>
          <w:rtl w:val="0"/>
        </w:rPr>
        <w:t xml:space="preserve">&lt;Diocese City, ST ZIP&gt;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&lt;Today’s Date&gt;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&lt;Contact Name&gt;</w:t>
      </w:r>
    </w:p>
    <w:p w:rsidR="00000000" w:rsidDel="00000000" w:rsidP="00000000" w:rsidRDefault="00000000" w:rsidRPr="00000000" w14:paraId="00000009">
      <w:pPr>
        <w:rPr/>
      </w:pPr>
      <w:r w:rsidDel="00000000" w:rsidR="00000000" w:rsidRPr="00000000">
        <w:rPr>
          <w:rtl w:val="0"/>
        </w:rPr>
        <w:t xml:space="preserve">&lt;Vendor Name&gt;</w:t>
      </w:r>
    </w:p>
    <w:p w:rsidR="00000000" w:rsidDel="00000000" w:rsidP="00000000" w:rsidRDefault="00000000" w:rsidRPr="00000000" w14:paraId="0000000A">
      <w:pPr>
        <w:rPr/>
      </w:pPr>
      <w:r w:rsidDel="00000000" w:rsidR="00000000" w:rsidRPr="00000000">
        <w:rPr>
          <w:rtl w:val="0"/>
        </w:rPr>
        <w:t xml:space="preserve">&lt;Vendor Address&gt;</w:t>
      </w:r>
    </w:p>
    <w:p w:rsidR="00000000" w:rsidDel="00000000" w:rsidP="00000000" w:rsidRDefault="00000000" w:rsidRPr="00000000" w14:paraId="0000000B">
      <w:pPr>
        <w:rPr/>
      </w:pPr>
      <w:r w:rsidDel="00000000" w:rsidR="00000000" w:rsidRPr="00000000">
        <w:rPr>
          <w:rtl w:val="0"/>
        </w:rPr>
        <w:t xml:space="preserve">&lt;Vendor City, ST ZIP&gt;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Dear &lt;Contact First Name&gt;,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&lt;Vendor Name&gt; has been selected to participate in an RFP for a new Church Relationship Management System (ChMS) for use by our parishes and &lt;Diocese Name&gt;.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&lt;Diocese Name&gt; covers &lt;#&gt; Counties in the State of &lt;State Name&gt;. There are &lt;#&gt; parishes, &lt;#&gt; missions, and &lt;#&gt; schools. &lt;#&gt; priests are assigned throughout the diocese.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&lt;include any additional pertinent information about the diocese background, its location, size, and history.&gt;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Please direct all communications regarding this RFP to me at: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&lt;Your Name&gt;</w:t>
      </w:r>
    </w:p>
    <w:p w:rsidR="00000000" w:rsidDel="00000000" w:rsidP="00000000" w:rsidRDefault="00000000" w:rsidRPr="00000000" w14:paraId="00000018">
      <w:pPr>
        <w:rPr/>
      </w:pPr>
      <w:r w:rsidDel="00000000" w:rsidR="00000000" w:rsidRPr="00000000">
        <w:rPr>
          <w:rtl w:val="0"/>
        </w:rPr>
        <w:t xml:space="preserve">&lt;Your Title&gt;</w:t>
      </w:r>
    </w:p>
    <w:p w:rsidR="00000000" w:rsidDel="00000000" w:rsidP="00000000" w:rsidRDefault="00000000" w:rsidRPr="00000000" w14:paraId="00000019">
      <w:pPr>
        <w:rPr/>
      </w:pPr>
      <w:r w:rsidDel="00000000" w:rsidR="00000000" w:rsidRPr="00000000">
        <w:rPr>
          <w:rtl w:val="0"/>
        </w:rPr>
        <w:t xml:space="preserve">&lt;Diocese Name&gt;</w:t>
      </w:r>
    </w:p>
    <w:p w:rsidR="00000000" w:rsidDel="00000000" w:rsidP="00000000" w:rsidRDefault="00000000" w:rsidRPr="00000000" w14:paraId="0000001A">
      <w:pPr>
        <w:rPr/>
      </w:pPr>
      <w:r w:rsidDel="00000000" w:rsidR="00000000" w:rsidRPr="00000000">
        <w:rPr>
          <w:rtl w:val="0"/>
        </w:rPr>
        <w:t xml:space="preserve">&lt;email&gt;</w:t>
      </w:r>
    </w:p>
    <w:p w:rsidR="00000000" w:rsidDel="00000000" w:rsidP="00000000" w:rsidRDefault="00000000" w:rsidRPr="00000000" w14:paraId="0000001B">
      <w:pPr>
        <w:rPr/>
      </w:pPr>
      <w:r w:rsidDel="00000000" w:rsidR="00000000" w:rsidRPr="00000000">
        <w:rPr>
          <w:rtl w:val="0"/>
        </w:rPr>
        <w:t xml:space="preserve">&lt;phone&gt;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&lt;phone, text, or email&gt; is my preferred method of communication. Formal replies must be in writing to the email address listed above. Key dates throughout the evaluation process are listed on the next page. If you have any questions about the proposal or the process, please contact me prior to the Clarifying Questions Deadline.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Please complete the attached spreadsheet to help us better understand your solution. Restrict your responses to the purple-shaded areas on the Vendor Details and Requirements tabs. Please do not enter information in other areas. Select from the list of available options where applicable and enter any clarifying notes that may be required. The Requirements Score will be calculated automatically.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Return the completed spreadsheet to me by the Response Deadline.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understand that no single solution may solve every requirement presented. We invite you to help us find the best solution for our parishes in &lt;Diocese Name&gt;.</w:t>
      </w:r>
      <w:r w:rsidDel="00000000" w:rsidR="00000000" w:rsidRPr="00000000">
        <w:br w:type="page"/>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Key Dates/Times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Clarifying Questions Deadline - please submit any clarifying questions regarding the proposal prior to this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 Window - you can expect to receive answers by this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Response Deadline - Responses must be submitted via email prior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5:00 PM Eastern Time on 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Vendor Evaluation Window - We will evaluate the submitted proposals between: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mm/dd/yyyy - 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Schedule for Demonstrations - If selected for demonstrations, they will take place between: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mm/dd/yyyy - 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 Selection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mm/dd/yyyy</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We look forward to partnering with you during this evaluation period.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Sincerely,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&lt;Your Name&gt;</w:t>
      </w:r>
    </w:p>
    <w:p w:rsidR="00000000" w:rsidDel="00000000" w:rsidP="00000000" w:rsidRDefault="00000000" w:rsidRPr="00000000" w14:paraId="0000003C">
      <w:pPr>
        <w:rPr/>
      </w:pPr>
      <w:r w:rsidDel="00000000" w:rsidR="00000000" w:rsidRPr="00000000">
        <w:rPr>
          <w:rtl w:val="0"/>
        </w:rPr>
        <w:t xml:space="preserve">&lt;Your Title&gt;</w:t>
      </w:r>
    </w:p>
    <w:p w:rsidR="00000000" w:rsidDel="00000000" w:rsidP="00000000" w:rsidRDefault="00000000" w:rsidRPr="00000000" w14:paraId="0000003D">
      <w:pPr>
        <w:rPr/>
      </w:pPr>
      <w:r w:rsidDel="00000000" w:rsidR="00000000" w:rsidRPr="00000000">
        <w:rPr>
          <w:rtl w:val="0"/>
        </w:rPr>
        <w:t xml:space="preserve">&lt;Signature&gt;</w:t>
      </w:r>
    </w:p>
    <w:p w:rsidR="00000000" w:rsidDel="00000000" w:rsidP="00000000" w:rsidRDefault="00000000" w:rsidRPr="00000000" w14:paraId="0000003E">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